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D27FDD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D27FDD">
        <w:rPr>
          <w:rFonts w:ascii="Arial" w:eastAsia="SimSun" w:hAnsi="Arial" w:cs="Arial"/>
          <w:lang w:val="sr-Cyrl-RS"/>
        </w:rPr>
        <w:t>Б</w:t>
      </w:r>
      <w:r w:rsidRPr="00D27FDD">
        <w:rPr>
          <w:rFonts w:ascii="Arial" w:eastAsia="SimSun" w:hAnsi="Arial" w:cs="Arial"/>
          <w:lang w:val="sr-Cyrl-CS"/>
        </w:rPr>
        <w:t xml:space="preserve">рој: </w:t>
      </w:r>
      <w:r w:rsidR="008D00A0" w:rsidRPr="00D27FDD">
        <w:rPr>
          <w:rFonts w:ascii="Arial" w:eastAsia="SimSun" w:hAnsi="Arial" w:cs="Arial"/>
        </w:rPr>
        <w:t>01-</w:t>
      </w:r>
      <w:r w:rsidR="00DD3C96">
        <w:rPr>
          <w:rFonts w:ascii="Arial" w:eastAsia="SimSun" w:hAnsi="Arial" w:cs="Arial"/>
        </w:rPr>
        <w:t>1937/16</w:t>
      </w:r>
    </w:p>
    <w:p w:rsidR="00C2598C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D27FDD">
        <w:rPr>
          <w:rFonts w:ascii="Arial" w:eastAsia="SimSun" w:hAnsi="Arial" w:cs="Arial"/>
          <w:lang w:val="sr-Cyrl-RS"/>
        </w:rPr>
        <w:t>Датум: 31.12.2019.</w:t>
      </w:r>
    </w:p>
    <w:p w:rsid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Pr="00D27FDD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D27FDD">
        <w:rPr>
          <w:rFonts w:ascii="Arial" w:eastAsia="SimSun" w:hAnsi="Arial" w:cs="Arial"/>
          <w:b/>
          <w:lang w:val="sr-Cyrl-CS"/>
        </w:rPr>
        <w:t>ОБАВЕШТЕЊЕ</w:t>
      </w:r>
      <w:r w:rsidRPr="00D27FDD">
        <w:rPr>
          <w:rFonts w:ascii="Arial" w:eastAsia="SimSun" w:hAnsi="Arial" w:cs="Arial"/>
          <w:b/>
          <w:lang w:val="sr-Cyrl-RS"/>
        </w:rPr>
        <w:t xml:space="preserve"> О ЗАКЉУЧЕН</w:t>
      </w:r>
      <w:r w:rsidR="00D27FDD">
        <w:rPr>
          <w:rFonts w:ascii="Arial" w:eastAsia="SimSun" w:hAnsi="Arial" w:cs="Arial"/>
          <w:b/>
          <w:lang w:val="sr-Cyrl-RS"/>
        </w:rPr>
        <w:t>ОМ УГОВОРУ</w:t>
      </w:r>
    </w:p>
    <w:p w:rsidR="00C2598C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D27FDD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D27FDD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D27FDD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D27FDD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D27FDD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>
        <w:rPr>
          <w:rFonts w:ascii="Arial" w:eastAsia="Times New Roman" w:hAnsi="Arial" w:cs="Arial"/>
          <w:noProof/>
          <w:spacing w:val="-4"/>
          <w:lang w:val="sr-Cyrl-CS"/>
        </w:rPr>
        <w:t>абавке: отворени поступак ОП- 18</w:t>
      </w:r>
      <w:r w:rsidR="00475920" w:rsidRPr="00D27FDD">
        <w:rPr>
          <w:rFonts w:ascii="Arial" w:eastAsia="Times New Roman" w:hAnsi="Arial" w:cs="Arial"/>
          <w:noProof/>
          <w:spacing w:val="-4"/>
          <w:lang w:val="sr-Cyrl-CS"/>
        </w:rPr>
        <w:t>/2019</w:t>
      </w: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 , по партијама</w:t>
      </w:r>
    </w:p>
    <w:p w:rsidR="00C2598C" w:rsidRPr="00C97783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lang w:val="sr-Cyrl-RS"/>
        </w:rPr>
      </w:pPr>
      <w:r w:rsidRPr="00D27FDD">
        <w:rPr>
          <w:rFonts w:ascii="Arial" w:eastAsia="SimSun" w:hAnsi="Arial" w:cs="Arial"/>
          <w:noProof/>
          <w:lang w:val="sr-Cyrl-CS"/>
        </w:rPr>
        <w:t>Предмет</w:t>
      </w:r>
      <w:r w:rsidRPr="00D27FDD">
        <w:rPr>
          <w:rFonts w:ascii="Arial" w:eastAsia="SimSun" w:hAnsi="Arial" w:cs="Arial"/>
          <w:noProof/>
          <w:lang w:val="sr-Cyrl-RS"/>
        </w:rPr>
        <w:t xml:space="preserve"> </w:t>
      </w:r>
      <w:r w:rsidRPr="00D27FDD">
        <w:rPr>
          <w:rFonts w:ascii="Arial" w:eastAsia="SimSun" w:hAnsi="Arial" w:cs="Arial"/>
          <w:noProof/>
          <w:lang w:val="sr-Cyrl-CS"/>
        </w:rPr>
        <w:t>набавке:</w:t>
      </w:r>
      <w:r w:rsidR="00364486" w:rsidRPr="00D27FDD">
        <w:rPr>
          <w:rFonts w:ascii="Arial" w:eastAsia="SimSun" w:hAnsi="Arial" w:cs="Arial"/>
          <w:noProof/>
          <w:lang w:val="sr-Cyrl-CS"/>
        </w:rPr>
        <w:t xml:space="preserve"> </w:t>
      </w:r>
      <w:r w:rsidRPr="00D27FDD">
        <w:rPr>
          <w:rFonts w:ascii="Arial" w:eastAsia="SimSun" w:hAnsi="Arial" w:cs="Arial"/>
          <w:noProof/>
          <w:lang w:val="sr-Cyrl-RS"/>
        </w:rPr>
        <w:t>добра</w:t>
      </w:r>
      <w:r w:rsidR="002D2FDD" w:rsidRPr="00D27FDD">
        <w:rPr>
          <w:rFonts w:ascii="Arial" w:eastAsia="SimSun" w:hAnsi="Arial" w:cs="Arial"/>
          <w:noProof/>
        </w:rPr>
        <w:t xml:space="preserve"> </w:t>
      </w:r>
      <w:r w:rsidR="006C0E0C" w:rsidRPr="000A664A">
        <w:rPr>
          <w:rFonts w:ascii="Arial" w:hAnsi="Arial" w:cs="Arial"/>
          <w:lang w:val="sr-Cyrl-RS"/>
        </w:rPr>
        <w:t xml:space="preserve">„Медицинска и лабораторијска опрема 5“ која обухвата набавку </w:t>
      </w:r>
      <w:r w:rsidR="006C0E0C" w:rsidRPr="000A664A">
        <w:rPr>
          <w:rFonts w:ascii="Arial" w:eastAsia="Calibri" w:hAnsi="Arial" w:cs="Arial"/>
          <w:lang w:val="sr-Cyrl-RS"/>
        </w:rPr>
        <w:t xml:space="preserve">апарата за дигестију и дестилацију узорака за одређивање протеина и </w:t>
      </w:r>
      <w:r w:rsidR="006C0E0C" w:rsidRPr="000A664A">
        <w:rPr>
          <w:rFonts w:ascii="Arial" w:hAnsi="Arial" w:cs="Arial"/>
          <w:lang w:val="sr-Cyrl-RS"/>
        </w:rPr>
        <w:t>уређај за одређивање/естракцију масти</w:t>
      </w:r>
      <w:r w:rsidRPr="00D27FDD">
        <w:rPr>
          <w:rFonts w:ascii="Arial" w:eastAsia="SimSun" w:hAnsi="Arial" w:cs="Arial"/>
          <w:lang w:val="sr-Cyrl-CS"/>
        </w:rPr>
        <w:t>,</w:t>
      </w:r>
      <w:r w:rsidR="00AF1AAF" w:rsidRPr="00D27FDD">
        <w:rPr>
          <w:rFonts w:ascii="Arial" w:eastAsia="SimSun" w:hAnsi="Arial" w:cs="Arial"/>
          <w:lang w:val="sr-Cyrl-RS"/>
        </w:rPr>
        <w:t xml:space="preserve"> </w:t>
      </w:r>
      <w:r w:rsidR="006C0E0C" w:rsidRPr="000A664A">
        <w:rPr>
          <w:rFonts w:ascii="Arial" w:eastAsia="Calibri" w:hAnsi="Arial" w:cs="Arial"/>
          <w:bCs/>
          <w:color w:val="00000A"/>
          <w:kern w:val="1"/>
          <w:lang w:val="sr-Cyrl-RS"/>
        </w:rPr>
        <w:t>38540000 - Машине и апарати за испитивање и мерење</w:t>
      </w:r>
    </w:p>
    <w:p w:rsidR="00C97783" w:rsidRPr="00D27FDD" w:rsidRDefault="00C97783" w:rsidP="00C97783">
      <w:pPr>
        <w:spacing w:after="0" w:line="240" w:lineRule="auto"/>
        <w:ind w:left="360" w:right="-540"/>
        <w:jc w:val="both"/>
        <w:rPr>
          <w:rFonts w:ascii="Arial" w:eastAsia="SimSun" w:hAnsi="Arial" w:cs="Arial"/>
          <w:lang w:val="sr-Cyrl-RS"/>
        </w:rPr>
      </w:pPr>
    </w:p>
    <w:tbl>
      <w:tblPr>
        <w:tblpPr w:leftFromText="180" w:rightFromText="180" w:vertAnchor="text" w:horzAnchor="margin" w:tblpXSpec="center" w:tblpY="136"/>
        <w:tblW w:w="12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559"/>
        <w:gridCol w:w="1417"/>
        <w:gridCol w:w="1418"/>
        <w:gridCol w:w="1417"/>
        <w:gridCol w:w="1418"/>
        <w:gridCol w:w="1276"/>
        <w:gridCol w:w="1463"/>
      </w:tblGrid>
      <w:tr w:rsidR="0029018B" w:rsidRPr="00D27FDD" w:rsidTr="0029018B">
        <w:trPr>
          <w:trHeight w:val="769"/>
        </w:trPr>
        <w:tc>
          <w:tcPr>
            <w:tcW w:w="704" w:type="dxa"/>
            <w:vMerge w:val="restart"/>
            <w:shd w:val="clear" w:color="auto" w:fill="auto"/>
            <w:textDirection w:val="btLr"/>
          </w:tcPr>
          <w:p w:rsidR="00D27FDD" w:rsidRPr="0029018B" w:rsidRDefault="00D27FDD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en-US"/>
              </w:rPr>
            </w:pPr>
            <w:r w:rsidRPr="0029018B"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1418" w:type="dxa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559" w:type="dxa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17" w:type="dxa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18" w:type="dxa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:rsidR="00D27FDD" w:rsidRPr="007832B7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Процењена</w:t>
            </w:r>
          </w:p>
          <w:p w:rsidR="00D27FDD" w:rsidRPr="007832B7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:rsidR="00D27FDD" w:rsidRPr="007832B7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76" w:type="dxa"/>
            <w:vMerge w:val="restart"/>
            <w:textDirection w:val="btLr"/>
          </w:tcPr>
          <w:p w:rsidR="00D27FDD" w:rsidRPr="007832B7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463" w:type="dxa"/>
            <w:vMerge w:val="restart"/>
            <w:shd w:val="clear" w:color="auto" w:fill="auto"/>
            <w:textDirection w:val="btLr"/>
          </w:tcPr>
          <w:p w:rsidR="00D27FDD" w:rsidRPr="007832B7" w:rsidRDefault="00D27FDD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9E0849" w:rsidRPr="00D27FDD" w:rsidTr="00894D5B">
        <w:trPr>
          <w:trHeight w:val="491"/>
        </w:trPr>
        <w:tc>
          <w:tcPr>
            <w:tcW w:w="704" w:type="dxa"/>
            <w:vMerge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7832B7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7832B7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17" w:type="dxa"/>
            <w:vMerge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D27FDD" w:rsidRPr="007832B7" w:rsidRDefault="00D27FDD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29018B" w:rsidRPr="00D27FDD" w:rsidTr="0029018B">
        <w:trPr>
          <w:trHeight w:val="454"/>
        </w:trPr>
        <w:tc>
          <w:tcPr>
            <w:tcW w:w="704" w:type="dxa"/>
            <w:shd w:val="clear" w:color="auto" w:fill="auto"/>
            <w:vAlign w:val="bottom"/>
          </w:tcPr>
          <w:p w:rsidR="00D27FDD" w:rsidRPr="007832B7" w:rsidRDefault="007832B7" w:rsidP="005345A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832B7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27FDD" w:rsidRPr="007832B7" w:rsidRDefault="007832B7" w:rsidP="005345A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832B7">
              <w:rPr>
                <w:rFonts w:ascii="Arial" w:hAnsi="Arial" w:cs="Arial"/>
                <w:sz w:val="20"/>
                <w:szCs w:val="20"/>
                <w:lang w:val="sr-Cyrl-RS"/>
              </w:rPr>
              <w:t>4.349.900,00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7FDD" w:rsidRPr="007832B7" w:rsidRDefault="007832B7" w:rsidP="005345A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832B7">
              <w:rPr>
                <w:rFonts w:ascii="Arial" w:hAnsi="Arial" w:cs="Arial"/>
                <w:sz w:val="20"/>
                <w:szCs w:val="20"/>
                <w:lang w:val="sr-Cyrl-RS"/>
              </w:rPr>
              <w:t>3.620.300,00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27FDD" w:rsidRPr="007832B7" w:rsidRDefault="007832B7" w:rsidP="00534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7">
              <w:rPr>
                <w:rFonts w:ascii="Arial" w:hAnsi="Arial" w:cs="Arial"/>
                <w:sz w:val="20"/>
                <w:szCs w:val="20"/>
                <w:lang w:val="sr-Cyrl-RS"/>
              </w:rPr>
              <w:t>4.349.900,00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27FDD" w:rsidRPr="007832B7" w:rsidRDefault="007832B7" w:rsidP="00534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7">
              <w:rPr>
                <w:rFonts w:ascii="Arial" w:hAnsi="Arial" w:cs="Arial"/>
                <w:sz w:val="20"/>
                <w:szCs w:val="20"/>
                <w:lang w:val="sr-Cyrl-RS"/>
              </w:rPr>
              <w:t>4.349.900,00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27FDD" w:rsidRPr="007832B7" w:rsidRDefault="007832B7" w:rsidP="005345A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832B7">
              <w:rPr>
                <w:rFonts w:ascii="Arial" w:hAnsi="Arial" w:cs="Arial"/>
                <w:sz w:val="20"/>
                <w:szCs w:val="20"/>
              </w:rPr>
              <w:t>4.350.000,00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27FDD" w:rsidRPr="007832B7" w:rsidRDefault="009E0849" w:rsidP="005345A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832B7">
              <w:rPr>
                <w:rFonts w:ascii="Arial" w:hAnsi="Arial" w:cs="Arial"/>
                <w:sz w:val="20"/>
                <w:szCs w:val="20"/>
                <w:lang w:val="sr-Cyrl-RS"/>
              </w:rPr>
              <w:t>4.349.900,00</w:t>
            </w:r>
          </w:p>
        </w:tc>
        <w:tc>
          <w:tcPr>
            <w:tcW w:w="1276" w:type="dxa"/>
          </w:tcPr>
          <w:p w:rsidR="00D27FDD" w:rsidRPr="007832B7" w:rsidRDefault="009E0849" w:rsidP="0029018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15.11.2019.</w:t>
            </w:r>
          </w:p>
        </w:tc>
        <w:tc>
          <w:tcPr>
            <w:tcW w:w="1463" w:type="dxa"/>
            <w:shd w:val="clear" w:color="auto" w:fill="auto"/>
          </w:tcPr>
          <w:p w:rsidR="00D27FDD" w:rsidRPr="007832B7" w:rsidRDefault="0029018B" w:rsidP="005345A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30.12.2019.</w:t>
            </w:r>
          </w:p>
        </w:tc>
      </w:tr>
    </w:tbl>
    <w:p w:rsidR="00004FD3" w:rsidRPr="00D27FDD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CD0DF8" w:rsidRDefault="00A2083F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CD0DF8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CD0DF8">
        <w:rPr>
          <w:rFonts w:ascii="Arial" w:eastAsia="Times New Roman" w:hAnsi="Arial" w:cs="Arial"/>
          <w:lang w:val="en-US"/>
        </w:rPr>
        <w:t>Изабрани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добављач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набавку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не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извршава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преко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CD3894" w:rsidRPr="00106254" w:rsidRDefault="00C2598C" w:rsidP="005638D1">
      <w:pPr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6254">
        <w:rPr>
          <w:rFonts w:ascii="Arial" w:eastAsia="SimSun" w:hAnsi="Arial" w:cs="Arial"/>
          <w:lang w:val="sr-Cyrl-CS"/>
        </w:rPr>
        <w:t>Основни подаци о добављач</w:t>
      </w:r>
      <w:r w:rsidRPr="00106254">
        <w:rPr>
          <w:rFonts w:ascii="Arial" w:eastAsia="SimSun" w:hAnsi="Arial" w:cs="Arial"/>
          <w:lang w:val="sr-Cyrl-RS"/>
        </w:rPr>
        <w:t>има:</w:t>
      </w:r>
      <w:r w:rsidR="0029018B" w:rsidRPr="00106254">
        <w:rPr>
          <w:rFonts w:ascii="Arial" w:hAnsi="Arial" w:cs="Arial"/>
        </w:rPr>
        <w:t>“Donau Lab Beograd“</w:t>
      </w:r>
      <w:r w:rsidR="0029018B" w:rsidRPr="00106254">
        <w:rPr>
          <w:rFonts w:ascii="Arial" w:hAnsi="Arial" w:cs="Arial"/>
          <w:lang w:val="sr-Cyrl-CS"/>
        </w:rPr>
        <w:t xml:space="preserve"> са седиштем у Земуну, Карађорђева 15/2</w:t>
      </w:r>
      <w:r w:rsidR="003B0CB7" w:rsidRPr="00106254">
        <w:rPr>
          <w:rFonts w:ascii="Arial" w:hAnsi="Arial" w:cs="Arial"/>
          <w:lang w:val="sr-Cyrl-CS"/>
        </w:rPr>
        <w:t xml:space="preserve">, матични број: </w:t>
      </w:r>
      <w:r w:rsidR="0029018B" w:rsidRPr="00106254">
        <w:rPr>
          <w:rFonts w:ascii="Arial" w:hAnsi="Arial" w:cs="Arial"/>
          <w:lang w:val="sr-Cyrl-CS"/>
        </w:rPr>
        <w:t>17338846</w:t>
      </w:r>
      <w:r w:rsidR="003B0CB7" w:rsidRPr="00106254">
        <w:rPr>
          <w:rFonts w:ascii="Arial" w:hAnsi="Arial" w:cs="Arial"/>
          <w:lang w:val="sr-Cyrl-CS"/>
        </w:rPr>
        <w:t>, ПИБ:</w:t>
      </w:r>
      <w:r w:rsidR="003B0CB7" w:rsidRPr="00106254">
        <w:rPr>
          <w:rFonts w:ascii="Arial" w:hAnsi="Arial" w:cs="Arial"/>
          <w:lang w:val="sr-Cyrl-RS"/>
        </w:rPr>
        <w:t xml:space="preserve"> </w:t>
      </w:r>
      <w:r w:rsidR="0029018B" w:rsidRPr="00106254">
        <w:rPr>
          <w:rFonts w:ascii="Arial" w:hAnsi="Arial" w:cs="Arial"/>
          <w:lang w:val="sr-Cyrl-CS"/>
        </w:rPr>
        <w:t>100039069</w:t>
      </w:r>
      <w:r w:rsidR="00106254">
        <w:rPr>
          <w:rFonts w:ascii="Arial" w:hAnsi="Arial" w:cs="Arial"/>
          <w:lang w:val="sr-Cyrl-CS"/>
        </w:rPr>
        <w:t>.</w:t>
      </w:r>
      <w:r w:rsidR="001A718E" w:rsidRPr="00106254">
        <w:rPr>
          <w:rFonts w:ascii="Arial" w:hAnsi="Arial" w:cs="Arial"/>
          <w:lang w:val="sr-Cyrl-CS"/>
        </w:rPr>
        <w:t>Уговорена вредност</w:t>
      </w:r>
      <w:r w:rsidR="005458E2" w:rsidRPr="00106254">
        <w:rPr>
          <w:rFonts w:ascii="Arial" w:hAnsi="Arial" w:cs="Arial"/>
          <w:lang w:val="sr-Cyrl-CS"/>
        </w:rPr>
        <w:t xml:space="preserve"> </w:t>
      </w:r>
      <w:r w:rsidR="0029018B" w:rsidRPr="00106254">
        <w:rPr>
          <w:rFonts w:ascii="Arial" w:hAnsi="Arial" w:cs="Arial"/>
          <w:lang w:val="sr-Cyrl-CS"/>
        </w:rPr>
        <w:t xml:space="preserve">износи 4.349.900.00 </w:t>
      </w:r>
      <w:r w:rsidR="0029018B" w:rsidRPr="00106254">
        <w:rPr>
          <w:rFonts w:ascii="Arial" w:hAnsi="Arial" w:cs="Arial"/>
          <w:lang w:val="sr-Cyrl-RS"/>
        </w:rPr>
        <w:t>динара без ПДВ-а.</w:t>
      </w:r>
    </w:p>
    <w:p w:rsidR="00106254" w:rsidRPr="00106254" w:rsidRDefault="0029018B" w:rsidP="00055C65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outlineLvl w:val="0"/>
        <w:rPr>
          <w:rFonts w:ascii="Arial" w:eastAsia="SimSun" w:hAnsi="Arial" w:cs="Arial"/>
          <w:lang w:val="sr-Cyrl-RS"/>
        </w:rPr>
      </w:pPr>
      <w:r w:rsidRPr="00106254">
        <w:rPr>
          <w:rFonts w:ascii="Arial" w:hAnsi="Arial" w:cs="Arial"/>
          <w:lang w:val="ru-RU"/>
        </w:rPr>
        <w:t>Период важења уговора је до момента извршења уговорних обавеза</w:t>
      </w:r>
      <w:r w:rsidRPr="00106254">
        <w:rPr>
          <w:rFonts w:ascii="Arial" w:hAnsi="Arial" w:cs="Arial"/>
          <w:lang w:val="sr-Cyrl-RS"/>
        </w:rPr>
        <w:t>.</w:t>
      </w:r>
    </w:p>
    <w:p w:rsidR="00CD0DF8" w:rsidRPr="00106254" w:rsidRDefault="00CD0DF8" w:rsidP="00055C65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outlineLvl w:val="0"/>
        <w:rPr>
          <w:rFonts w:ascii="Arial" w:eastAsia="SimSun" w:hAnsi="Arial" w:cs="Arial"/>
          <w:lang w:val="sr-Cyrl-RS"/>
        </w:rPr>
      </w:pPr>
      <w:r w:rsidRPr="00106254">
        <w:rPr>
          <w:rFonts w:ascii="Arial" w:hAnsi="Arial" w:cs="Arial"/>
          <w:lang w:val="ru-RU"/>
        </w:rPr>
        <w:t>Цен</w:t>
      </w:r>
      <w:r w:rsidRPr="00106254">
        <w:rPr>
          <w:rFonts w:ascii="Arial" w:hAnsi="Arial" w:cs="Arial"/>
          <w:lang w:val="sr-Cyrl-RS"/>
        </w:rPr>
        <w:t>а</w:t>
      </w:r>
      <w:r w:rsidRPr="00106254">
        <w:rPr>
          <w:rFonts w:ascii="Arial" w:hAnsi="Arial" w:cs="Arial"/>
          <w:lang w:val="ru-RU"/>
        </w:rPr>
        <w:t xml:space="preserve"> </w:t>
      </w:r>
      <w:r w:rsidRPr="00106254">
        <w:rPr>
          <w:rFonts w:ascii="Arial" w:hAnsi="Arial" w:cs="Arial"/>
          <w:lang w:val="sr-Cyrl-RS"/>
        </w:rPr>
        <w:t>добра</w:t>
      </w:r>
      <w:r w:rsidRPr="00106254">
        <w:rPr>
          <w:rFonts w:ascii="Arial" w:hAnsi="Arial" w:cs="Arial"/>
          <w:lang w:val="ru-RU"/>
        </w:rPr>
        <w:t xml:space="preserve"> кој</w:t>
      </w:r>
      <w:r w:rsidR="00F40573" w:rsidRPr="00106254">
        <w:rPr>
          <w:rFonts w:ascii="Arial" w:hAnsi="Arial" w:cs="Arial"/>
          <w:lang w:val="sr-Cyrl-RS"/>
        </w:rPr>
        <w:t>е</w:t>
      </w:r>
      <w:r w:rsidRPr="00106254">
        <w:rPr>
          <w:rFonts w:ascii="Arial" w:hAnsi="Arial" w:cs="Arial"/>
          <w:lang w:val="ru-RU"/>
        </w:rPr>
        <w:t xml:space="preserve"> </w:t>
      </w:r>
      <w:r w:rsidRPr="00106254">
        <w:rPr>
          <w:rFonts w:ascii="Arial" w:hAnsi="Arial" w:cs="Arial"/>
          <w:lang w:val="sr-Cyrl-RS"/>
        </w:rPr>
        <w:t>је</w:t>
      </w:r>
      <w:r w:rsidRPr="00106254">
        <w:rPr>
          <w:rFonts w:ascii="Arial" w:hAnsi="Arial" w:cs="Arial"/>
          <w:lang w:val="ru-RU"/>
        </w:rPr>
        <w:t xml:space="preserve"> предмет овог </w:t>
      </w:r>
      <w:r w:rsidRPr="00106254">
        <w:rPr>
          <w:rFonts w:ascii="Arial" w:hAnsi="Arial" w:cs="Arial"/>
          <w:lang w:val="sr-Cyrl-CS"/>
        </w:rPr>
        <w:t>у</w:t>
      </w:r>
      <w:r w:rsidRPr="00106254">
        <w:rPr>
          <w:rFonts w:ascii="Arial" w:hAnsi="Arial" w:cs="Arial"/>
          <w:lang w:val="ru-RU"/>
        </w:rPr>
        <w:t>говора непромен</w:t>
      </w:r>
      <w:r w:rsidRPr="00106254">
        <w:rPr>
          <w:rFonts w:ascii="Arial" w:hAnsi="Arial" w:cs="Arial"/>
          <w:lang w:val="sr-Cyrl-CS"/>
        </w:rPr>
        <w:t>љ</w:t>
      </w:r>
      <w:r w:rsidRPr="00106254">
        <w:rPr>
          <w:rFonts w:ascii="Arial" w:hAnsi="Arial" w:cs="Arial"/>
          <w:lang w:val="ru-RU"/>
        </w:rPr>
        <w:t>ив</w:t>
      </w:r>
      <w:r w:rsidRPr="00106254">
        <w:rPr>
          <w:rFonts w:ascii="Arial" w:hAnsi="Arial" w:cs="Arial"/>
          <w:lang w:val="sr-Cyrl-RS"/>
        </w:rPr>
        <w:t>а</w:t>
      </w:r>
      <w:r w:rsidRPr="00106254">
        <w:rPr>
          <w:rFonts w:ascii="Arial" w:hAnsi="Arial" w:cs="Arial"/>
          <w:lang w:val="ru-RU"/>
        </w:rPr>
        <w:t xml:space="preserve"> </w:t>
      </w:r>
      <w:r w:rsidRPr="00106254">
        <w:rPr>
          <w:rFonts w:ascii="Arial" w:hAnsi="Arial" w:cs="Arial"/>
          <w:lang w:val="sr-Cyrl-RS"/>
        </w:rPr>
        <w:t>је</w:t>
      </w:r>
      <w:r w:rsidRPr="00106254">
        <w:rPr>
          <w:rFonts w:ascii="Arial" w:hAnsi="Arial" w:cs="Arial"/>
          <w:lang w:val="ru-RU"/>
        </w:rPr>
        <w:t xml:space="preserve"> у периоду ва</w:t>
      </w:r>
      <w:r w:rsidRPr="00106254">
        <w:rPr>
          <w:rFonts w:ascii="Arial" w:hAnsi="Arial" w:cs="Arial"/>
          <w:lang w:val="sr-Cyrl-CS"/>
        </w:rPr>
        <w:t>ж</w:t>
      </w:r>
      <w:r w:rsidRPr="00106254">
        <w:rPr>
          <w:rFonts w:ascii="Arial" w:hAnsi="Arial" w:cs="Arial"/>
          <w:lang w:val="ru-RU"/>
        </w:rPr>
        <w:t xml:space="preserve">ности </w:t>
      </w:r>
      <w:r w:rsidRPr="00106254">
        <w:rPr>
          <w:rFonts w:ascii="Arial" w:hAnsi="Arial" w:cs="Arial"/>
          <w:lang w:val="sr-Cyrl-CS"/>
        </w:rPr>
        <w:t>овог</w:t>
      </w:r>
      <w:r w:rsidRPr="00106254">
        <w:rPr>
          <w:rFonts w:ascii="Arial" w:hAnsi="Arial" w:cs="Arial"/>
          <w:lang w:val="ru-RU"/>
        </w:rPr>
        <w:t xml:space="preserve"> </w:t>
      </w:r>
      <w:r w:rsidRPr="00106254">
        <w:rPr>
          <w:rFonts w:ascii="Arial" w:hAnsi="Arial" w:cs="Arial"/>
          <w:lang w:val="sr-Cyrl-CS"/>
        </w:rPr>
        <w:t>у</w:t>
      </w:r>
      <w:r w:rsidRPr="00106254">
        <w:rPr>
          <w:rFonts w:ascii="Arial" w:hAnsi="Arial" w:cs="Arial"/>
          <w:lang w:val="ru-RU"/>
        </w:rPr>
        <w:t xml:space="preserve">говора, </w:t>
      </w:r>
      <w:r w:rsidRPr="00106254">
        <w:rPr>
          <w:rFonts w:ascii="Arial" w:hAnsi="Arial" w:cs="Arial"/>
          <w:lang w:val="sr-Cyrl-CS"/>
        </w:rPr>
        <w:t xml:space="preserve">без обзира на време </w:t>
      </w:r>
      <w:r w:rsidRPr="00106254">
        <w:rPr>
          <w:rFonts w:ascii="Arial" w:hAnsi="Arial" w:cs="Arial"/>
          <w:lang w:val="sr-Cyrl-RS"/>
        </w:rPr>
        <w:t>извршења</w:t>
      </w:r>
      <w:r w:rsidRPr="00106254">
        <w:rPr>
          <w:rFonts w:ascii="Arial" w:hAnsi="Arial" w:cs="Arial"/>
          <w:lang w:val="sr-Cyrl-CS"/>
        </w:rPr>
        <w:t xml:space="preserve"> и друге околности које утичу на формирање цена предметних </w:t>
      </w:r>
      <w:r w:rsidRPr="00106254">
        <w:rPr>
          <w:rFonts w:ascii="Arial" w:hAnsi="Arial" w:cs="Arial"/>
          <w:lang w:val="sr-Cyrl-RS"/>
        </w:rPr>
        <w:t>добара</w:t>
      </w:r>
      <w:r w:rsidRPr="00106254">
        <w:rPr>
          <w:rFonts w:ascii="Arial" w:eastAsia="SimSun" w:hAnsi="Arial" w:cs="Arial"/>
          <w:noProof/>
          <w:lang w:val="sr-Cyrl-CS"/>
        </w:rPr>
        <w:t xml:space="preserve"> </w:t>
      </w:r>
    </w:p>
    <w:p w:rsidR="00C2598C" w:rsidRPr="00CD0DF8" w:rsidRDefault="00CD3894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CD0DF8">
        <w:rPr>
          <w:rFonts w:ascii="Arial" w:eastAsia="SimSun" w:hAnsi="Arial" w:cs="Arial"/>
          <w:noProof/>
          <w:lang w:val="sr-Cyrl-RS"/>
        </w:rPr>
        <w:t>Маријана Ђурић</w:t>
      </w:r>
      <w:r w:rsidRPr="00CD0DF8">
        <w:rPr>
          <w:rFonts w:ascii="Arial" w:eastAsia="SimSun" w:hAnsi="Arial" w:cs="Arial"/>
          <w:noProof/>
          <w:lang w:val="sr-Cyrl-CS"/>
        </w:rPr>
        <w:t>, 021/4897-814, marijana.djuric</w:t>
      </w:r>
      <w:r w:rsidR="00C2598C" w:rsidRPr="00CD0DF8">
        <w:rPr>
          <w:rFonts w:ascii="Arial" w:eastAsia="SimSun" w:hAnsi="Arial" w:cs="Arial"/>
          <w:noProof/>
          <w:lang w:val="sr-Cyrl-CS"/>
        </w:rPr>
        <w:t>@izjzv.org.rs</w:t>
      </w:r>
      <w:r w:rsidR="002D046C" w:rsidRPr="00CD0DF8">
        <w:rPr>
          <w:rFonts w:ascii="Arial" w:eastAsia="SimSun" w:hAnsi="Arial" w:cs="Arial"/>
          <w:noProof/>
          <w:lang w:val="sr-Cyrl-CS"/>
        </w:rPr>
        <w:t>.</w:t>
      </w:r>
    </w:p>
    <w:p w:rsidR="00C2598C" w:rsidRPr="00CD0DF8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:rsidR="00C2598C" w:rsidRPr="00CD0DF8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:rsidR="005102A8" w:rsidRDefault="005102A8" w:rsidP="00DD7CA3">
      <w:pPr>
        <w:jc w:val="right"/>
      </w:pPr>
    </w:p>
    <w:p w:rsidR="00DD7CA3" w:rsidRDefault="00DD7CA3" w:rsidP="00DD7CA3">
      <w:pPr>
        <w:jc w:val="right"/>
      </w:pPr>
    </w:p>
    <w:p w:rsidR="000F347E" w:rsidRDefault="000F347E" w:rsidP="00DD7CA3">
      <w:pPr>
        <w:jc w:val="right"/>
      </w:pPr>
    </w:p>
    <w:p w:rsidR="000F347E" w:rsidRDefault="000F347E" w:rsidP="00DD7CA3">
      <w:pPr>
        <w:jc w:val="right"/>
      </w:pPr>
    </w:p>
    <w:p w:rsidR="00DD7CA3" w:rsidRDefault="00A2066E" w:rsidP="00A2066E">
      <w:pPr>
        <w:tabs>
          <w:tab w:val="left" w:pos="7545"/>
          <w:tab w:val="right" w:pos="10800"/>
        </w:tabs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DD7CA3" w:rsidSect="009263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07C" w:rsidRDefault="00EB307C">
      <w:pPr>
        <w:spacing w:after="0" w:line="240" w:lineRule="auto"/>
      </w:pPr>
      <w:r>
        <w:separator/>
      </w:r>
    </w:p>
  </w:endnote>
  <w:endnote w:type="continuationSeparator" w:id="0">
    <w:p w:rsidR="00EB307C" w:rsidRDefault="00EB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CD4039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CD4039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07C" w:rsidRDefault="00EB307C">
      <w:pPr>
        <w:spacing w:after="0" w:line="240" w:lineRule="auto"/>
      </w:pPr>
      <w:r>
        <w:separator/>
      </w:r>
    </w:p>
  </w:footnote>
  <w:footnote w:type="continuationSeparator" w:id="0">
    <w:p w:rsidR="00EB307C" w:rsidRDefault="00EB3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0E54"/>
    <w:rsid w:val="00091FA4"/>
    <w:rsid w:val="000972C9"/>
    <w:rsid w:val="000973F0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106254"/>
    <w:rsid w:val="001070BC"/>
    <w:rsid w:val="00111937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CA2"/>
    <w:rsid w:val="003B0CB7"/>
    <w:rsid w:val="003B6EE9"/>
    <w:rsid w:val="003C01C1"/>
    <w:rsid w:val="003C170E"/>
    <w:rsid w:val="003C2BD1"/>
    <w:rsid w:val="003C6C20"/>
    <w:rsid w:val="003D5526"/>
    <w:rsid w:val="003D6DC4"/>
    <w:rsid w:val="003E152A"/>
    <w:rsid w:val="003E535F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6476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23B5"/>
    <w:rsid w:val="0049791B"/>
    <w:rsid w:val="004B38AE"/>
    <w:rsid w:val="004B5478"/>
    <w:rsid w:val="004B674F"/>
    <w:rsid w:val="004C13D5"/>
    <w:rsid w:val="004C13F3"/>
    <w:rsid w:val="004C2AF8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DF5"/>
    <w:rsid w:val="005834CC"/>
    <w:rsid w:val="0059747F"/>
    <w:rsid w:val="005A007F"/>
    <w:rsid w:val="005A6797"/>
    <w:rsid w:val="005B1FB8"/>
    <w:rsid w:val="005B20B9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6500F"/>
    <w:rsid w:val="00667813"/>
    <w:rsid w:val="00671140"/>
    <w:rsid w:val="00676CB6"/>
    <w:rsid w:val="00680E4A"/>
    <w:rsid w:val="006848E4"/>
    <w:rsid w:val="006B64E9"/>
    <w:rsid w:val="006C0E0C"/>
    <w:rsid w:val="006C3882"/>
    <w:rsid w:val="006C5B4E"/>
    <w:rsid w:val="006D0AD7"/>
    <w:rsid w:val="006D1BEB"/>
    <w:rsid w:val="006D614E"/>
    <w:rsid w:val="006E7F51"/>
    <w:rsid w:val="006F66AB"/>
    <w:rsid w:val="00703157"/>
    <w:rsid w:val="00710C30"/>
    <w:rsid w:val="0071494B"/>
    <w:rsid w:val="00714C35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3111"/>
    <w:rsid w:val="0078220A"/>
    <w:rsid w:val="007832B7"/>
    <w:rsid w:val="007861A1"/>
    <w:rsid w:val="00786C12"/>
    <w:rsid w:val="00795FE4"/>
    <w:rsid w:val="00797B6C"/>
    <w:rsid w:val="007B3787"/>
    <w:rsid w:val="007C2727"/>
    <w:rsid w:val="007C28B0"/>
    <w:rsid w:val="007C3FFF"/>
    <w:rsid w:val="007E5B05"/>
    <w:rsid w:val="007F0D7A"/>
    <w:rsid w:val="007F6B10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7C8A"/>
    <w:rsid w:val="0088030F"/>
    <w:rsid w:val="008816DD"/>
    <w:rsid w:val="008828B6"/>
    <w:rsid w:val="00887349"/>
    <w:rsid w:val="0089099D"/>
    <w:rsid w:val="00890D77"/>
    <w:rsid w:val="0089436B"/>
    <w:rsid w:val="00894D5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7024"/>
    <w:rsid w:val="008E67EE"/>
    <w:rsid w:val="008F2EC6"/>
    <w:rsid w:val="00905B94"/>
    <w:rsid w:val="00911C12"/>
    <w:rsid w:val="00915AD7"/>
    <w:rsid w:val="0092214F"/>
    <w:rsid w:val="00925051"/>
    <w:rsid w:val="009263E7"/>
    <w:rsid w:val="0092685D"/>
    <w:rsid w:val="00932A5E"/>
    <w:rsid w:val="0094544C"/>
    <w:rsid w:val="00946EA3"/>
    <w:rsid w:val="009506F1"/>
    <w:rsid w:val="00957319"/>
    <w:rsid w:val="00960E95"/>
    <w:rsid w:val="00962927"/>
    <w:rsid w:val="00972199"/>
    <w:rsid w:val="00981738"/>
    <w:rsid w:val="009825AE"/>
    <w:rsid w:val="009875AD"/>
    <w:rsid w:val="00994514"/>
    <w:rsid w:val="00996A5B"/>
    <w:rsid w:val="009A0C1B"/>
    <w:rsid w:val="009A32D3"/>
    <w:rsid w:val="009A5C04"/>
    <w:rsid w:val="009C4590"/>
    <w:rsid w:val="009C47EF"/>
    <w:rsid w:val="009C579A"/>
    <w:rsid w:val="009C7A57"/>
    <w:rsid w:val="009D27A9"/>
    <w:rsid w:val="009D3527"/>
    <w:rsid w:val="009D59D1"/>
    <w:rsid w:val="009E0242"/>
    <w:rsid w:val="009E0849"/>
    <w:rsid w:val="009E5B4D"/>
    <w:rsid w:val="009E6AA7"/>
    <w:rsid w:val="009F02F7"/>
    <w:rsid w:val="009F1559"/>
    <w:rsid w:val="009F336E"/>
    <w:rsid w:val="009F7F3A"/>
    <w:rsid w:val="00A0303B"/>
    <w:rsid w:val="00A121AC"/>
    <w:rsid w:val="00A1520E"/>
    <w:rsid w:val="00A2066E"/>
    <w:rsid w:val="00A2083F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1AAF"/>
    <w:rsid w:val="00AF346B"/>
    <w:rsid w:val="00AF3AF3"/>
    <w:rsid w:val="00AF5D43"/>
    <w:rsid w:val="00B03817"/>
    <w:rsid w:val="00B114E0"/>
    <w:rsid w:val="00B15849"/>
    <w:rsid w:val="00B23379"/>
    <w:rsid w:val="00B34C6E"/>
    <w:rsid w:val="00B353EF"/>
    <w:rsid w:val="00B364B6"/>
    <w:rsid w:val="00B37E1A"/>
    <w:rsid w:val="00B4059F"/>
    <w:rsid w:val="00B41760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9BC"/>
    <w:rsid w:val="00BC047D"/>
    <w:rsid w:val="00BC67F6"/>
    <w:rsid w:val="00BD046A"/>
    <w:rsid w:val="00BD3F42"/>
    <w:rsid w:val="00BD58B0"/>
    <w:rsid w:val="00BD7A00"/>
    <w:rsid w:val="00BE15B6"/>
    <w:rsid w:val="00BF1C62"/>
    <w:rsid w:val="00BF3E4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63E25"/>
    <w:rsid w:val="00C7234D"/>
    <w:rsid w:val="00C72410"/>
    <w:rsid w:val="00C84CAD"/>
    <w:rsid w:val="00C86AE1"/>
    <w:rsid w:val="00C90BF3"/>
    <w:rsid w:val="00C9322C"/>
    <w:rsid w:val="00C94F3D"/>
    <w:rsid w:val="00C97783"/>
    <w:rsid w:val="00CA2789"/>
    <w:rsid w:val="00CB5BF9"/>
    <w:rsid w:val="00CB69FD"/>
    <w:rsid w:val="00CB72E1"/>
    <w:rsid w:val="00CC10D0"/>
    <w:rsid w:val="00CC33E5"/>
    <w:rsid w:val="00CC7769"/>
    <w:rsid w:val="00CD01A9"/>
    <w:rsid w:val="00CD0DF8"/>
    <w:rsid w:val="00CD3894"/>
    <w:rsid w:val="00CD3FA7"/>
    <w:rsid w:val="00CD4039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7FDD"/>
    <w:rsid w:val="00D36A3B"/>
    <w:rsid w:val="00D37370"/>
    <w:rsid w:val="00D4070F"/>
    <w:rsid w:val="00D44BA8"/>
    <w:rsid w:val="00D6186D"/>
    <w:rsid w:val="00D6522A"/>
    <w:rsid w:val="00D74D74"/>
    <w:rsid w:val="00D753F3"/>
    <w:rsid w:val="00D81AE7"/>
    <w:rsid w:val="00D83A9D"/>
    <w:rsid w:val="00D938D3"/>
    <w:rsid w:val="00D97392"/>
    <w:rsid w:val="00DA0609"/>
    <w:rsid w:val="00DA5527"/>
    <w:rsid w:val="00DA616E"/>
    <w:rsid w:val="00DA630C"/>
    <w:rsid w:val="00DA76FF"/>
    <w:rsid w:val="00DC2032"/>
    <w:rsid w:val="00DC2C5B"/>
    <w:rsid w:val="00DD39F2"/>
    <w:rsid w:val="00DD3C96"/>
    <w:rsid w:val="00DD447D"/>
    <w:rsid w:val="00DD7CA3"/>
    <w:rsid w:val="00DE162A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DBF"/>
    <w:rsid w:val="00EE5B20"/>
    <w:rsid w:val="00EE5B2A"/>
    <w:rsid w:val="00EF1DD0"/>
    <w:rsid w:val="00EF315B"/>
    <w:rsid w:val="00F03CA8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921</cp:revision>
  <cp:lastPrinted>2019-12-31T09:07:00Z</cp:lastPrinted>
  <dcterms:created xsi:type="dcterms:W3CDTF">2018-06-20T06:49:00Z</dcterms:created>
  <dcterms:modified xsi:type="dcterms:W3CDTF">2019-12-31T09:07:00Z</dcterms:modified>
</cp:coreProperties>
</file>